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975" w:rsidRPr="00121881" w:rsidRDefault="00B62D21" w:rsidP="00121881">
      <w:pPr>
        <w:spacing w:line="240" w:lineRule="auto"/>
        <w:rPr>
          <w:rStyle w:val="Vrazn"/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Style w:val="Vrazn"/>
          <w:rFonts w:ascii="Times New Roman" w:hAnsi="Times New Roman" w:cs="Times New Roman"/>
          <w:color w:val="1D1D1D"/>
          <w:sz w:val="28"/>
          <w:shd w:val="clear" w:color="auto" w:fill="FCFCFC"/>
        </w:rPr>
        <w:t xml:space="preserve">1. </w:t>
      </w:r>
      <w:r w:rsidR="00CD6975" w:rsidRPr="00121881">
        <w:rPr>
          <w:rStyle w:val="Vrazn"/>
          <w:rFonts w:ascii="Times New Roman" w:hAnsi="Times New Roman" w:cs="Times New Roman"/>
          <w:color w:val="1D1D1D"/>
          <w:sz w:val="28"/>
          <w:shd w:val="clear" w:color="auto" w:fill="FCFCFC"/>
        </w:rPr>
        <w:t>Zápis na jazykový kurz / Zmluvný vzťah</w:t>
      </w:r>
    </w:p>
    <w:p w:rsidR="001A52D3" w:rsidRPr="003B3B28" w:rsidRDefault="00CD6975" w:rsidP="00121881">
      <w:pPr>
        <w:spacing w:line="240" w:lineRule="auto"/>
        <w:rPr>
          <w:rStyle w:val="Vrazn"/>
          <w:rFonts w:ascii="Times New Roman" w:hAnsi="Times New Roman" w:cs="Times New Roman"/>
          <w:color w:val="1D1D1D"/>
          <w:shd w:val="clear" w:color="auto" w:fill="FCFCFC"/>
          <w:lang w:val="uk-UA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Zmluvný vzťah medzi Poskytovateľom a Záujemcom vzniká</w:t>
      </w:r>
      <w:r w:rsidR="003B3B28">
        <w:rPr>
          <w:rFonts w:ascii="Times New Roman" w:hAnsi="Times New Roman" w:cs="Times New Roman"/>
          <w:color w:val="1D1D1D"/>
          <w:shd w:val="clear" w:color="auto" w:fill="FCFCFC"/>
          <w:lang w:val="uk-UA"/>
        </w:rPr>
        <w:t>:</w:t>
      </w:r>
    </w:p>
    <w:p w:rsidR="00CD6975" w:rsidRPr="00121881" w:rsidRDefault="00CD6975" w:rsidP="00121881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bCs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odoslaním on-line registračnej prihlášky na webovej stránke</w:t>
      </w:r>
      <w:r w:rsidR="00B62D21" w:rsidRPr="00121881">
        <w:rPr>
          <w:rFonts w:ascii="Times New Roman" w:hAnsi="Times New Roman" w:cs="Times New Roman"/>
          <w:color w:val="1D1D1D"/>
          <w:shd w:val="clear" w:color="auto" w:fill="FCFCFC"/>
          <w:lang w:val="en-US"/>
        </w:rPr>
        <w:t xml:space="preserve"> www.connect-school.sk</w:t>
      </w:r>
    </w:p>
    <w:p w:rsidR="00B62D21" w:rsidRPr="00121881" w:rsidRDefault="00FE4175" w:rsidP="00121881">
      <w:pPr>
        <w:pStyle w:val="Odsekzoznamu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v</w:t>
      </w:r>
      <w:r w:rsidR="009D440F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ypísaním a odoslaním registračnej prihlášky a jej následným potvrdením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Poskytovateľom</w:t>
      </w:r>
      <w:r w:rsidR="009D440F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je </w:t>
      </w:r>
      <w:r w:rsidR="00B62D21" w:rsidRPr="00121881">
        <w:rPr>
          <w:rFonts w:ascii="Times New Roman" w:hAnsi="Times New Roman" w:cs="Times New Roman"/>
          <w:color w:val="1D1D1D"/>
          <w:shd w:val="clear" w:color="auto" w:fill="FCFCFC"/>
        </w:rPr>
        <w:t>Záujemca</w:t>
      </w:r>
      <w:r w:rsidR="009D440F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záväzne prihlásený do kurzu, ktorý si vybral.</w:t>
      </w:r>
    </w:p>
    <w:p w:rsidR="00121881" w:rsidRPr="00121881" w:rsidRDefault="00121881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</w:p>
    <w:p w:rsidR="00302324" w:rsidRPr="00121881" w:rsidRDefault="00B62D21" w:rsidP="00121881">
      <w:pPr>
        <w:spacing w:line="240" w:lineRule="auto"/>
        <w:rPr>
          <w:rFonts w:ascii="Times New Roman" w:hAnsi="Times New Roman" w:cs="Times New Roman"/>
          <w:sz w:val="28"/>
        </w:rPr>
      </w:pPr>
      <w:r w:rsidRPr="00121881">
        <w:rPr>
          <w:rFonts w:ascii="Times New Roman" w:hAnsi="Times New Roman" w:cs="Times New Roman"/>
          <w:b/>
          <w:bCs/>
          <w:sz w:val="28"/>
        </w:rPr>
        <w:t xml:space="preserve">2. </w:t>
      </w:r>
      <w:r w:rsidR="00CD6975" w:rsidRPr="00121881">
        <w:rPr>
          <w:rFonts w:ascii="Times New Roman" w:hAnsi="Times New Roman" w:cs="Times New Roman"/>
          <w:b/>
          <w:bCs/>
          <w:sz w:val="28"/>
        </w:rPr>
        <w:t>Platba</w:t>
      </w:r>
    </w:p>
    <w:p w:rsidR="00302324" w:rsidRPr="00121881" w:rsidRDefault="00302324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Záujemca sa zaväzuje uhradiť školné pred začatím výučby a to použitím prevod</w:t>
      </w:r>
      <w:r w:rsidR="00E11641" w:rsidRPr="00121881">
        <w:rPr>
          <w:rFonts w:ascii="Times New Roman" w:hAnsi="Times New Roman" w:cs="Times New Roman"/>
          <w:color w:val="1D1D1D"/>
          <w:shd w:val="clear" w:color="auto" w:fill="FCFCFC"/>
        </w:rPr>
        <w:t>u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na účet Poskytovateľa, ktorý je vedený v Tatra banke.</w:t>
      </w:r>
    </w:p>
    <w:p w:rsidR="001A52D3" w:rsidRPr="00121881" w:rsidRDefault="001A52D3" w:rsidP="0012188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Číslo účtu: SK</w:t>
      </w:r>
      <w:r w:rsidR="003B3B28">
        <w:rPr>
          <w:rFonts w:ascii="Times New Roman" w:hAnsi="Times New Roman" w:cs="Times New Roman"/>
          <w:color w:val="1D1D1D"/>
          <w:shd w:val="clear" w:color="auto" w:fill="FCFCFC"/>
          <w:lang w:val="ru-RU"/>
        </w:rPr>
        <w:t>2911000000002930564952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/ TATRSKBX</w:t>
      </w:r>
    </w:p>
    <w:p w:rsidR="001A52D3" w:rsidRPr="00121881" w:rsidRDefault="001A52D3" w:rsidP="0012188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Poznámka platby: Meno a priezvisko (príp. obchodné meno) </w:t>
      </w:r>
      <w:r w:rsidR="003B3B28">
        <w:rPr>
          <w:rFonts w:ascii="Times New Roman" w:hAnsi="Times New Roman" w:cs="Times New Roman"/>
          <w:color w:val="1D1D1D"/>
          <w:shd w:val="clear" w:color="auto" w:fill="FCFCFC"/>
        </w:rPr>
        <w:t>Z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áujemcu</w:t>
      </w:r>
    </w:p>
    <w:p w:rsidR="004528CB" w:rsidRPr="00121881" w:rsidRDefault="001A52D3" w:rsidP="00121881">
      <w:pPr>
        <w:pStyle w:val="Odsekzoznamu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Variabilný symbol: Číslo faktúry </w:t>
      </w:r>
    </w:p>
    <w:p w:rsidR="004528CB" w:rsidRPr="00121881" w:rsidRDefault="004528CB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Dňom platby sa rozumie dátum pripísania kurzovného na účet </w:t>
      </w:r>
      <w:r w:rsidR="003B3B28">
        <w:rPr>
          <w:rFonts w:ascii="Times New Roman" w:hAnsi="Times New Roman" w:cs="Times New Roman"/>
          <w:color w:val="1D1D1D"/>
          <w:shd w:val="clear" w:color="auto" w:fill="FCFCFC"/>
        </w:rPr>
        <w:t>Poskytovateľa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. </w:t>
      </w:r>
      <w:r w:rsidR="00A540BB" w:rsidRPr="00121881">
        <w:rPr>
          <w:rFonts w:ascii="Times New Roman" w:hAnsi="Times New Roman" w:cs="Times New Roman"/>
          <w:color w:val="1D1D1D"/>
          <w:shd w:val="clear" w:color="auto" w:fill="FCFCFC"/>
        </w:rPr>
        <w:t>Záujemcovi,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ktorý nebude mať uhradené kurzovné pred samotným začiatkom kurzu resp. túto skutočnosť nebude vedieť preukázať pri nástupe do kurzu, nebude umožnené zúčastniť sa výučby.</w:t>
      </w:r>
    </w:p>
    <w:p w:rsidR="004528CB" w:rsidRPr="00121881" w:rsidRDefault="00E11641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Záujemca</w:t>
      </w:r>
      <w:r w:rsidR="00F67626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nemusí kupovať </w:t>
      </w:r>
      <w:r w:rsidR="005E69FC" w:rsidRPr="00121881">
        <w:rPr>
          <w:rFonts w:ascii="Times New Roman" w:hAnsi="Times New Roman" w:cs="Times New Roman"/>
          <w:color w:val="1D1D1D"/>
          <w:shd w:val="clear" w:color="auto" w:fill="FCFCFC"/>
        </w:rPr>
        <w:t>príručky, pretože všetky materiály sa poskytujú Poskytovateľom.</w:t>
      </w:r>
    </w:p>
    <w:p w:rsidR="00121881" w:rsidRPr="00121881" w:rsidRDefault="00121881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</w:p>
    <w:p w:rsidR="00CD6975" w:rsidRPr="00121881" w:rsidRDefault="00B62D21" w:rsidP="00121881">
      <w:pPr>
        <w:spacing w:line="240" w:lineRule="auto"/>
        <w:rPr>
          <w:rFonts w:ascii="Times New Roman" w:hAnsi="Times New Roman" w:cs="Times New Roman"/>
          <w:b/>
          <w:bCs/>
        </w:rPr>
      </w:pPr>
      <w:r w:rsidRPr="00121881">
        <w:rPr>
          <w:rFonts w:ascii="Times New Roman" w:hAnsi="Times New Roman" w:cs="Times New Roman"/>
          <w:b/>
          <w:bCs/>
          <w:sz w:val="28"/>
        </w:rPr>
        <w:t xml:space="preserve">3. </w:t>
      </w:r>
      <w:r w:rsidR="00CD6975" w:rsidRPr="00121881">
        <w:rPr>
          <w:rFonts w:ascii="Times New Roman" w:hAnsi="Times New Roman" w:cs="Times New Roman"/>
          <w:b/>
          <w:bCs/>
          <w:sz w:val="28"/>
        </w:rPr>
        <w:t>Podmienky online výučby:</w:t>
      </w:r>
    </w:p>
    <w:p w:rsidR="009C2B2E" w:rsidRPr="00121881" w:rsidRDefault="00CD6975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Online výučba prebieha cez komunikačné internetové aplikácie (Zoom, </w:t>
      </w:r>
      <w:proofErr w:type="spellStart"/>
      <w:r w:rsidRPr="00121881">
        <w:rPr>
          <w:rFonts w:ascii="Times New Roman" w:hAnsi="Times New Roman" w:cs="Times New Roman"/>
          <w:color w:val="1D1D1D"/>
          <w:shd w:val="clear" w:color="auto" w:fill="FCFCFC"/>
        </w:rPr>
        <w:t>Viber</w:t>
      </w:r>
      <w:proofErr w:type="spellEnd"/>
      <w:r w:rsidRPr="00121881">
        <w:rPr>
          <w:rFonts w:ascii="Times New Roman" w:hAnsi="Times New Roman" w:cs="Times New Roman"/>
          <w:color w:val="1D1D1D"/>
          <w:shd w:val="clear" w:color="auto" w:fill="FCFCFC"/>
        </w:rPr>
        <w:t>, Messenger,</w:t>
      </w:r>
      <w:r w:rsidR="00E02A86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Facebook, Telegram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)</w:t>
      </w:r>
      <w:r w:rsidR="00E02A86" w:rsidRPr="00121881">
        <w:rPr>
          <w:rFonts w:ascii="Times New Roman" w:hAnsi="Times New Roman" w:cs="Times New Roman"/>
          <w:color w:val="1D1D1D"/>
          <w:shd w:val="clear" w:color="auto" w:fill="FCFCFC"/>
        </w:rPr>
        <w:t>.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Preferovanou aplikáciou pri online výučbe je aplikácia Zoom. </w:t>
      </w:r>
      <w:r w:rsidR="00E02A86" w:rsidRPr="00121881">
        <w:rPr>
          <w:rFonts w:ascii="Times New Roman" w:hAnsi="Times New Roman" w:cs="Times New Roman"/>
          <w:color w:val="1D1D1D"/>
          <w:shd w:val="clear" w:color="auto" w:fill="FCFCFC"/>
        </w:rPr>
        <w:t>Poskytovateľ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je povinný poskytnúť </w:t>
      </w:r>
      <w:r w:rsidR="00E11641" w:rsidRPr="00121881">
        <w:rPr>
          <w:rFonts w:ascii="Times New Roman" w:hAnsi="Times New Roman" w:cs="Times New Roman"/>
          <w:color w:val="1D1D1D"/>
          <w:shd w:val="clear" w:color="auto" w:fill="FCFCFC"/>
        </w:rPr>
        <w:t>Záujemcovi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</w:t>
      </w:r>
      <w:r w:rsidR="00E02A86" w:rsidRPr="00121881">
        <w:rPr>
          <w:rFonts w:ascii="Times New Roman" w:hAnsi="Times New Roman" w:cs="Times New Roman"/>
          <w:color w:val="1D1D1D"/>
          <w:shd w:val="clear" w:color="auto" w:fill="FCFCFC"/>
        </w:rPr>
        <w:t>odkaz na Zoom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, a</w:t>
      </w:r>
      <w:r w:rsidR="00E02A86" w:rsidRPr="00121881">
        <w:rPr>
          <w:rFonts w:ascii="Times New Roman" w:hAnsi="Times New Roman" w:cs="Times New Roman"/>
          <w:color w:val="1D1D1D"/>
          <w:shd w:val="clear" w:color="auto" w:fill="FCFCFC"/>
        </w:rPr>
        <w:t>by sa hodiny mohol zúčastniť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. </w:t>
      </w:r>
    </w:p>
    <w:p w:rsidR="00B62D21" w:rsidRPr="00121881" w:rsidRDefault="003B3B28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>
        <w:rPr>
          <w:rFonts w:ascii="Times New Roman" w:hAnsi="Times New Roman" w:cs="Times New Roman"/>
          <w:color w:val="1D1D1D"/>
          <w:shd w:val="clear" w:color="auto" w:fill="FCFCFC"/>
        </w:rPr>
        <w:t>Poskytovateľ</w:t>
      </w:r>
      <w:r w:rsidR="009C2B2E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si vyhradzuje právo zmeniť plán výučby. V prípade, že dôjde k akejkoľvek zmene v kurze, </w:t>
      </w:r>
      <w:r>
        <w:rPr>
          <w:rFonts w:ascii="Times New Roman" w:hAnsi="Times New Roman" w:cs="Times New Roman"/>
          <w:color w:val="1D1D1D"/>
          <w:shd w:val="clear" w:color="auto" w:fill="FCFCFC"/>
        </w:rPr>
        <w:t xml:space="preserve">Záujemca </w:t>
      </w:r>
      <w:r w:rsidR="009C2B2E" w:rsidRPr="00121881">
        <w:rPr>
          <w:rFonts w:ascii="Times New Roman" w:hAnsi="Times New Roman" w:cs="Times New Roman"/>
          <w:color w:val="1D1D1D"/>
          <w:shd w:val="clear" w:color="auto" w:fill="FCFCFC"/>
        </w:rPr>
        <w:t>bude okamžite informovaný telefonicky alebo e-mailom.</w:t>
      </w:r>
      <w:r w:rsidR="00CD6975" w:rsidRPr="00121881">
        <w:rPr>
          <w:rFonts w:ascii="Times New Roman" w:hAnsi="Times New Roman" w:cs="Times New Roman"/>
          <w:color w:val="1D1D1D"/>
          <w:shd w:val="clear" w:color="auto" w:fill="FCFCFC"/>
        </w:rPr>
        <w:br/>
        <w:t xml:space="preserve">Online výučba môže byť </w:t>
      </w:r>
      <w:r w:rsidR="00047F0B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individuálna, duo alebo </w:t>
      </w:r>
      <w:r w:rsidR="00CD6975" w:rsidRPr="00121881">
        <w:rPr>
          <w:rFonts w:ascii="Times New Roman" w:hAnsi="Times New Roman" w:cs="Times New Roman"/>
          <w:color w:val="1D1D1D"/>
          <w:shd w:val="clear" w:color="auto" w:fill="FCFCFC"/>
        </w:rPr>
        <w:t>skupinová</w:t>
      </w:r>
      <w:r w:rsidR="00047F0B" w:rsidRPr="00121881">
        <w:rPr>
          <w:rFonts w:ascii="Times New Roman" w:hAnsi="Times New Roman" w:cs="Times New Roman"/>
          <w:color w:val="1D1D1D"/>
          <w:shd w:val="clear" w:color="auto" w:fill="FCFCFC"/>
        </w:rPr>
        <w:t>.</w:t>
      </w:r>
    </w:p>
    <w:p w:rsidR="00121881" w:rsidRPr="00121881" w:rsidRDefault="00121881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</w:p>
    <w:p w:rsidR="00047F0B" w:rsidRPr="00121881" w:rsidRDefault="00B62D21" w:rsidP="00121881">
      <w:pPr>
        <w:spacing w:line="240" w:lineRule="auto"/>
        <w:rPr>
          <w:rFonts w:ascii="Times New Roman" w:hAnsi="Times New Roman" w:cs="Times New Roman"/>
          <w:sz w:val="24"/>
        </w:rPr>
      </w:pPr>
      <w:r w:rsidRPr="00121881">
        <w:rPr>
          <w:rFonts w:ascii="Times New Roman" w:hAnsi="Times New Roman" w:cs="Times New Roman"/>
          <w:b/>
          <w:bCs/>
          <w:sz w:val="24"/>
        </w:rPr>
        <w:t xml:space="preserve">3.1 </w:t>
      </w:r>
      <w:r w:rsidR="00047F0B" w:rsidRPr="00121881">
        <w:rPr>
          <w:rFonts w:ascii="Times New Roman" w:hAnsi="Times New Roman" w:cs="Times New Roman"/>
          <w:b/>
          <w:bCs/>
          <w:sz w:val="24"/>
        </w:rPr>
        <w:t>Podmienky Individuálnej výučby:</w:t>
      </w:r>
    </w:p>
    <w:p w:rsidR="00047F0B" w:rsidRPr="00121881" w:rsidRDefault="00D45953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Individuálna výučba prebieha  online, formou klient – lektor.</w:t>
      </w:r>
    </w:p>
    <w:p w:rsidR="00D45953" w:rsidRPr="00121881" w:rsidRDefault="00D45953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Termíny výučby je možné rušiť / presúvať</w:t>
      </w:r>
      <w:r w:rsidR="003B3B28">
        <w:rPr>
          <w:rFonts w:ascii="Times New Roman" w:hAnsi="Times New Roman" w:cs="Times New Roman"/>
          <w:color w:val="1D1D1D"/>
          <w:shd w:val="clear" w:color="auto" w:fill="FCFCFC"/>
        </w:rPr>
        <w:t xml:space="preserve"> v tom prípade</w:t>
      </w:r>
      <w:r w:rsidR="00FE4F15" w:rsidRPr="00121881">
        <w:rPr>
          <w:rFonts w:ascii="Times New Roman" w:hAnsi="Times New Roman" w:cs="Times New Roman"/>
          <w:color w:val="1D1D1D"/>
          <w:shd w:val="clear" w:color="auto" w:fill="FCFCFC"/>
        </w:rPr>
        <w:t>, ak Poskytovateľ bude mať možnosť  mu túto hodinu nahradiť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. </w:t>
      </w:r>
    </w:p>
    <w:p w:rsidR="005706BB" w:rsidRPr="00121881" w:rsidRDefault="005706BB" w:rsidP="00121881">
      <w:pPr>
        <w:spacing w:line="240" w:lineRule="auto"/>
        <w:rPr>
          <w:rFonts w:ascii="Times New Roman" w:hAnsi="Times New Roman" w:cs="Times New Roman"/>
          <w:bCs/>
        </w:rPr>
      </w:pPr>
      <w:r w:rsidRPr="00121881">
        <w:rPr>
          <w:rFonts w:ascii="Times New Roman" w:hAnsi="Times New Roman" w:cs="Times New Roman"/>
          <w:bCs/>
        </w:rPr>
        <w:t xml:space="preserve">V prípade, ak sa </w:t>
      </w:r>
      <w:r w:rsidR="00AD2A15" w:rsidRPr="00121881">
        <w:rPr>
          <w:rFonts w:ascii="Times New Roman" w:hAnsi="Times New Roman" w:cs="Times New Roman"/>
          <w:bCs/>
        </w:rPr>
        <w:t>Záujemca</w:t>
      </w:r>
      <w:r w:rsidRPr="00121881">
        <w:rPr>
          <w:rFonts w:ascii="Times New Roman" w:hAnsi="Times New Roman" w:cs="Times New Roman"/>
          <w:bCs/>
        </w:rPr>
        <w:t xml:space="preserve"> v priebehu 15 minúť na hodinu nedostaví, Poskytovateľ má právo hodinu ukončiť </w:t>
      </w:r>
      <w:r w:rsidR="00DD2678" w:rsidRPr="00121881">
        <w:rPr>
          <w:rFonts w:ascii="Times New Roman" w:hAnsi="Times New Roman" w:cs="Times New Roman"/>
          <w:bCs/>
        </w:rPr>
        <w:t xml:space="preserve">a hodina sa považuje za uhradenú.  Náhrada hodiny nie je možná. </w:t>
      </w:r>
    </w:p>
    <w:p w:rsidR="00047F0B" w:rsidRPr="00121881" w:rsidRDefault="00B62D21" w:rsidP="00121881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1881">
        <w:rPr>
          <w:rFonts w:ascii="Times New Roman" w:hAnsi="Times New Roman" w:cs="Times New Roman"/>
          <w:b/>
          <w:bCs/>
          <w:sz w:val="24"/>
        </w:rPr>
        <w:t xml:space="preserve">3.2 </w:t>
      </w:r>
      <w:r w:rsidR="00047F0B" w:rsidRPr="00121881">
        <w:rPr>
          <w:rFonts w:ascii="Times New Roman" w:hAnsi="Times New Roman" w:cs="Times New Roman"/>
          <w:b/>
          <w:bCs/>
          <w:sz w:val="24"/>
        </w:rPr>
        <w:t>Podmienky DUO skupinovej výučby:</w:t>
      </w:r>
    </w:p>
    <w:p w:rsidR="003B3B28" w:rsidRDefault="00D45953" w:rsidP="003B3B28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DUO výučba prebieh</w:t>
      </w:r>
      <w:r w:rsidR="00E24FF4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a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onlin</w:t>
      </w:r>
      <w:r w:rsidR="00E24FF4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e, formou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dvaja klienti</w:t>
      </w:r>
      <w:r w:rsidR="00E24FF4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- lektor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.</w:t>
      </w:r>
    </w:p>
    <w:p w:rsidR="003B3B28" w:rsidRDefault="00E24FF4" w:rsidP="003B3B28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Termíny výučby je možné rušiť / presúvať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</w:t>
      </w:r>
      <w:r w:rsidR="00D45953" w:rsidRPr="00121881">
        <w:rPr>
          <w:rFonts w:ascii="Times New Roman" w:hAnsi="Times New Roman" w:cs="Times New Roman"/>
          <w:color w:val="1D1D1D"/>
          <w:shd w:val="clear" w:color="auto" w:fill="FCFCFC"/>
        </w:rPr>
        <w:t>le</w:t>
      </w:r>
      <w:r w:rsidR="00F94C49" w:rsidRPr="00121881">
        <w:rPr>
          <w:rFonts w:ascii="Times New Roman" w:hAnsi="Times New Roman" w:cs="Times New Roman"/>
          <w:color w:val="1D1D1D"/>
          <w:shd w:val="clear" w:color="auto" w:fill="FCFCFC"/>
        </w:rPr>
        <w:t>n v tom prípade, ak s tým súhlasia obidvaja členovia skupiny</w:t>
      </w:r>
      <w:r w:rsidR="00D45953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. </w:t>
      </w:r>
    </w:p>
    <w:p w:rsidR="00AD5F4C" w:rsidRPr="003B3B28" w:rsidRDefault="00D45953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Ak sa na výučbu nedostaví jeden z členov, vyučovacia hodina sa považuje za odučenú a je uhradená.</w:t>
      </w:r>
      <w:r w:rsidR="00F94C49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Neprítomný člen dostane nahranú hodinu</w:t>
      </w:r>
      <w:r w:rsidR="00AD5F4C" w:rsidRPr="00121881">
        <w:rPr>
          <w:rFonts w:ascii="Times New Roman" w:hAnsi="Times New Roman" w:cs="Times New Roman"/>
          <w:color w:val="1D1D1D"/>
          <w:shd w:val="clear" w:color="auto" w:fill="FCFCFC"/>
        </w:rPr>
        <w:t>,</w:t>
      </w:r>
      <w:r w:rsidR="005706BB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</w:t>
      </w:r>
      <w:r w:rsidR="00AD5F4C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ktorá bude považovaná za uhradenú. </w:t>
      </w:r>
    </w:p>
    <w:p w:rsidR="003B3B28" w:rsidRDefault="003B3B28" w:rsidP="00121881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p w:rsidR="003B3B28" w:rsidRDefault="003B3B28" w:rsidP="00121881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</w:p>
    <w:p w:rsidR="00047F0B" w:rsidRPr="00121881" w:rsidRDefault="00B62D21" w:rsidP="00121881">
      <w:pPr>
        <w:spacing w:line="240" w:lineRule="auto"/>
        <w:rPr>
          <w:rFonts w:ascii="Times New Roman" w:hAnsi="Times New Roman" w:cs="Times New Roman"/>
          <w:b/>
          <w:bCs/>
          <w:sz w:val="24"/>
        </w:rPr>
      </w:pPr>
      <w:r w:rsidRPr="00121881">
        <w:rPr>
          <w:rFonts w:ascii="Times New Roman" w:hAnsi="Times New Roman" w:cs="Times New Roman"/>
          <w:b/>
          <w:bCs/>
          <w:sz w:val="24"/>
        </w:rPr>
        <w:lastRenderedPageBreak/>
        <w:t xml:space="preserve">3.3 </w:t>
      </w:r>
      <w:r w:rsidR="00047F0B" w:rsidRPr="00121881">
        <w:rPr>
          <w:rFonts w:ascii="Times New Roman" w:hAnsi="Times New Roman" w:cs="Times New Roman"/>
          <w:b/>
          <w:bCs/>
          <w:sz w:val="24"/>
        </w:rPr>
        <w:t>Podmienky skupinovej výučby:</w:t>
      </w:r>
    </w:p>
    <w:p w:rsidR="003B3B28" w:rsidRPr="003B3B28" w:rsidRDefault="00F94C49" w:rsidP="00121881">
      <w:pPr>
        <w:spacing w:line="240" w:lineRule="auto"/>
        <w:rPr>
          <w:rFonts w:ascii="Times New Roman" w:hAnsi="Times New Roman" w:cs="Times New Roman"/>
          <w:shd w:val="clear" w:color="auto" w:fill="FCFCFC"/>
        </w:rPr>
      </w:pPr>
      <w:r w:rsidRPr="003B3B28">
        <w:rPr>
          <w:rFonts w:ascii="Times New Roman" w:hAnsi="Times New Roman" w:cs="Times New Roman"/>
          <w:shd w:val="clear" w:color="auto" w:fill="FCFCFC"/>
        </w:rPr>
        <w:t>Skupinu navštevujú minimálne 4 a maximálne 6 účastn</w:t>
      </w:r>
      <w:r w:rsidR="005C6D75" w:rsidRPr="003B3B28">
        <w:rPr>
          <w:rFonts w:ascii="Times New Roman" w:hAnsi="Times New Roman" w:cs="Times New Roman"/>
          <w:shd w:val="clear" w:color="auto" w:fill="FCFCFC"/>
        </w:rPr>
        <w:t>íkov</w:t>
      </w:r>
      <w:r w:rsidRPr="003B3B28">
        <w:rPr>
          <w:rFonts w:ascii="Times New Roman" w:hAnsi="Times New Roman" w:cs="Times New Roman"/>
          <w:shd w:val="clear" w:color="auto" w:fill="FCFCFC"/>
        </w:rPr>
        <w:t xml:space="preserve">. </w:t>
      </w:r>
    </w:p>
    <w:p w:rsidR="003B3B28" w:rsidRPr="003B3B28" w:rsidRDefault="00F94C49" w:rsidP="00121881">
      <w:pPr>
        <w:spacing w:line="240" w:lineRule="auto"/>
        <w:rPr>
          <w:rFonts w:ascii="Times New Roman" w:hAnsi="Times New Roman" w:cs="Times New Roman"/>
          <w:shd w:val="clear" w:color="auto" w:fill="FCFCFC"/>
        </w:rPr>
      </w:pPr>
      <w:r w:rsidRPr="003B3B28">
        <w:rPr>
          <w:rFonts w:ascii="Times New Roman" w:hAnsi="Times New Roman" w:cs="Times New Roman"/>
          <w:shd w:val="clear" w:color="auto" w:fill="FCFCFC"/>
        </w:rPr>
        <w:t>Termíny skupinovej výučby sú fixné a nie je možné ich presúva</w:t>
      </w:r>
      <w:r w:rsidR="005C6D75" w:rsidRPr="003B3B28">
        <w:rPr>
          <w:rFonts w:ascii="Times New Roman" w:hAnsi="Times New Roman" w:cs="Times New Roman"/>
          <w:shd w:val="clear" w:color="auto" w:fill="FCFCFC"/>
        </w:rPr>
        <w:t>ť</w:t>
      </w:r>
      <w:r w:rsidRPr="003B3B28">
        <w:rPr>
          <w:rFonts w:ascii="Times New Roman" w:hAnsi="Times New Roman" w:cs="Times New Roman"/>
          <w:shd w:val="clear" w:color="auto" w:fill="FCFCFC"/>
        </w:rPr>
        <w:t>.</w:t>
      </w:r>
    </w:p>
    <w:p w:rsidR="00B62D21" w:rsidRPr="003B3B28" w:rsidRDefault="00F94C49" w:rsidP="00121881">
      <w:pPr>
        <w:spacing w:line="240" w:lineRule="auto"/>
        <w:rPr>
          <w:rFonts w:ascii="Times New Roman" w:hAnsi="Times New Roman" w:cs="Times New Roman"/>
          <w:shd w:val="clear" w:color="auto" w:fill="FCFCFC"/>
        </w:rPr>
      </w:pPr>
      <w:r w:rsidRPr="003B3B28">
        <w:rPr>
          <w:rFonts w:ascii="Times New Roman" w:hAnsi="Times New Roman" w:cs="Times New Roman"/>
          <w:shd w:val="clear" w:color="auto" w:fill="FCFCFC"/>
        </w:rPr>
        <w:t xml:space="preserve">Pri skupinovej výučbe sa </w:t>
      </w:r>
      <w:r w:rsidR="005C6D75" w:rsidRPr="003B3B28">
        <w:rPr>
          <w:rFonts w:ascii="Times New Roman" w:hAnsi="Times New Roman" w:cs="Times New Roman"/>
          <w:shd w:val="clear" w:color="auto" w:fill="FCFCFC"/>
        </w:rPr>
        <w:t>Záujemca</w:t>
      </w:r>
      <w:r w:rsidRPr="003B3B28">
        <w:rPr>
          <w:rFonts w:ascii="Times New Roman" w:hAnsi="Times New Roman" w:cs="Times New Roman"/>
          <w:shd w:val="clear" w:color="auto" w:fill="FCFCFC"/>
        </w:rPr>
        <w:t xml:space="preserve"> môže odhlásiť z výučby ale musí </w:t>
      </w:r>
      <w:r w:rsidR="00D91CEE" w:rsidRPr="003B3B28">
        <w:rPr>
          <w:rFonts w:ascii="Times New Roman" w:hAnsi="Times New Roman" w:cs="Times New Roman"/>
          <w:shd w:val="clear" w:color="auto" w:fill="FCFCFC"/>
        </w:rPr>
        <w:t>oznámiť</w:t>
      </w:r>
      <w:r w:rsidRPr="003B3B28">
        <w:rPr>
          <w:rFonts w:ascii="Times New Roman" w:hAnsi="Times New Roman" w:cs="Times New Roman"/>
          <w:shd w:val="clear" w:color="auto" w:fill="FCFCFC"/>
        </w:rPr>
        <w:t xml:space="preserve"> Poskytovateľa</w:t>
      </w:r>
      <w:r w:rsidR="00D91CEE" w:rsidRPr="003B3B28">
        <w:rPr>
          <w:rFonts w:ascii="Times New Roman" w:hAnsi="Times New Roman" w:cs="Times New Roman"/>
          <w:shd w:val="clear" w:color="auto" w:fill="FCFCFC"/>
        </w:rPr>
        <w:t xml:space="preserve"> </w:t>
      </w:r>
      <w:r w:rsidR="00302324" w:rsidRPr="003B3B28">
        <w:rPr>
          <w:rFonts w:ascii="Times New Roman" w:hAnsi="Times New Roman" w:cs="Times New Roman"/>
          <w:shd w:val="clear" w:color="auto" w:fill="FCFCFC"/>
        </w:rPr>
        <w:t xml:space="preserve"> 2 týždne</w:t>
      </w:r>
      <w:r w:rsidR="00D91CEE" w:rsidRPr="003B3B28">
        <w:rPr>
          <w:rFonts w:ascii="Times New Roman" w:hAnsi="Times New Roman" w:cs="Times New Roman"/>
          <w:shd w:val="clear" w:color="auto" w:fill="FCFCFC"/>
        </w:rPr>
        <w:t xml:space="preserve"> vopred</w:t>
      </w:r>
      <w:r w:rsidR="00302324" w:rsidRPr="003B3B28">
        <w:rPr>
          <w:rFonts w:ascii="Times New Roman" w:hAnsi="Times New Roman" w:cs="Times New Roman"/>
          <w:shd w:val="clear" w:color="auto" w:fill="FCFCFC"/>
        </w:rPr>
        <w:t>.</w:t>
      </w:r>
    </w:p>
    <w:p w:rsidR="00121881" w:rsidRPr="00121881" w:rsidRDefault="00121881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</w:p>
    <w:p w:rsidR="005E69FC" w:rsidRPr="00121881" w:rsidRDefault="00B62D21" w:rsidP="00121881">
      <w:pPr>
        <w:spacing w:line="240" w:lineRule="auto"/>
        <w:rPr>
          <w:rFonts w:ascii="Times New Roman" w:hAnsi="Times New Roman" w:cs="Times New Roman"/>
          <w:b/>
          <w:color w:val="1D1D1D"/>
          <w:sz w:val="28"/>
          <w:shd w:val="clear" w:color="auto" w:fill="FCFCFC"/>
        </w:rPr>
      </w:pPr>
      <w:r w:rsidRPr="00121881">
        <w:rPr>
          <w:rFonts w:ascii="Times New Roman" w:hAnsi="Times New Roman" w:cs="Times New Roman"/>
          <w:b/>
          <w:color w:val="1D1D1D"/>
          <w:sz w:val="28"/>
          <w:shd w:val="clear" w:color="auto" w:fill="FCFCFC"/>
        </w:rPr>
        <w:t xml:space="preserve">4. </w:t>
      </w:r>
      <w:r w:rsidR="005E69FC" w:rsidRPr="00121881">
        <w:rPr>
          <w:rFonts w:ascii="Times New Roman" w:hAnsi="Times New Roman" w:cs="Times New Roman"/>
          <w:b/>
          <w:color w:val="1D1D1D"/>
          <w:sz w:val="28"/>
          <w:shd w:val="clear" w:color="auto" w:fill="FCFCFC"/>
        </w:rPr>
        <w:t>Prázdniny a voľná</w:t>
      </w:r>
    </w:p>
    <w:p w:rsidR="005E69FC" w:rsidRPr="003B3B28" w:rsidRDefault="00AD5F4C" w:rsidP="00121881">
      <w:pPr>
        <w:spacing w:line="240" w:lineRule="auto"/>
        <w:rPr>
          <w:rFonts w:ascii="Times New Roman" w:hAnsi="Times New Roman" w:cs="Times New Roman"/>
          <w:shd w:val="clear" w:color="auto" w:fill="FCFCFC"/>
        </w:rPr>
      </w:pPr>
      <w:r w:rsidRPr="003B3B28">
        <w:rPr>
          <w:rFonts w:ascii="Times New Roman" w:hAnsi="Times New Roman" w:cs="Times New Roman"/>
          <w:shd w:val="clear" w:color="auto" w:fill="FCFCFC"/>
        </w:rPr>
        <w:t>Výučba neprebieha počas štátnych sviatkov, Veľkej noci a počas vianočných prázdnin</w:t>
      </w:r>
      <w:r w:rsidR="0092404D" w:rsidRPr="003B3B28">
        <w:rPr>
          <w:rFonts w:ascii="Times New Roman" w:hAnsi="Times New Roman" w:cs="Times New Roman"/>
          <w:shd w:val="clear" w:color="auto" w:fill="FCFCFC"/>
        </w:rPr>
        <w:t xml:space="preserve">. </w:t>
      </w:r>
      <w:r w:rsidRPr="003B3B28">
        <w:rPr>
          <w:rFonts w:ascii="Times New Roman" w:hAnsi="Times New Roman" w:cs="Times New Roman"/>
          <w:shd w:val="clear" w:color="auto" w:fill="FCFCFC"/>
        </w:rPr>
        <w:t xml:space="preserve">O prípadných ďalších prázdninách a </w:t>
      </w:r>
      <w:proofErr w:type="spellStart"/>
      <w:r w:rsidRPr="003B3B28">
        <w:rPr>
          <w:rFonts w:ascii="Times New Roman" w:hAnsi="Times New Roman" w:cs="Times New Roman"/>
          <w:shd w:val="clear" w:color="auto" w:fill="FCFCFC"/>
        </w:rPr>
        <w:t>voľnách</w:t>
      </w:r>
      <w:proofErr w:type="spellEnd"/>
      <w:r w:rsidRPr="003B3B28">
        <w:rPr>
          <w:rFonts w:ascii="Times New Roman" w:hAnsi="Times New Roman" w:cs="Times New Roman"/>
          <w:shd w:val="clear" w:color="auto" w:fill="FCFCFC"/>
        </w:rPr>
        <w:t xml:space="preserve"> je študent aktuálne informovaný ústne priamo na kurze alebo prostredníctvom SMS. Prázdniny a voľná nie sú zahrnuté do hodinovej dotácie kurzu, tzn. že je s týmito dňami počítané vopred a študent o žiadne hodiny nepríde.</w:t>
      </w:r>
    </w:p>
    <w:p w:rsidR="00AD5F4C" w:rsidRPr="003B3B28" w:rsidRDefault="00AD5F4C" w:rsidP="00121881">
      <w:pPr>
        <w:spacing w:line="240" w:lineRule="auto"/>
        <w:rPr>
          <w:rFonts w:ascii="Times New Roman" w:hAnsi="Times New Roman" w:cs="Times New Roman"/>
          <w:shd w:val="clear" w:color="auto" w:fill="FCFCFC"/>
        </w:rPr>
      </w:pPr>
      <w:r w:rsidRPr="003B3B28">
        <w:rPr>
          <w:rFonts w:ascii="Times New Roman" w:hAnsi="Times New Roman" w:cs="Times New Roman"/>
          <w:shd w:val="clear" w:color="auto" w:fill="FCFCFC"/>
        </w:rPr>
        <w:t>V prípade záujmu Záujemcu absolvovať jazykový kurz počas sviatkov je toto možné po vzájomnej dohode s Poskytovateľom.</w:t>
      </w:r>
    </w:p>
    <w:p w:rsidR="007B70A2" w:rsidRPr="00B62D21" w:rsidRDefault="007B70A2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</w:p>
    <w:p w:rsidR="0092404D" w:rsidRPr="00121881" w:rsidRDefault="00B62D21" w:rsidP="00121881">
      <w:pPr>
        <w:spacing w:line="240" w:lineRule="auto"/>
        <w:rPr>
          <w:rFonts w:ascii="Times New Roman" w:hAnsi="Times New Roman" w:cs="Times New Roman"/>
          <w:b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b/>
          <w:color w:val="1D1D1D"/>
          <w:sz w:val="28"/>
          <w:shd w:val="clear" w:color="auto" w:fill="FCFCFC"/>
        </w:rPr>
        <w:t xml:space="preserve">5. </w:t>
      </w:r>
      <w:proofErr w:type="spellStart"/>
      <w:r w:rsidR="00121881" w:rsidRPr="00121881">
        <w:rPr>
          <w:rFonts w:ascii="Times New Roman" w:hAnsi="Times New Roman" w:cs="Times New Roman"/>
          <w:b/>
          <w:color w:val="1D1D1D"/>
          <w:sz w:val="28"/>
          <w:shd w:val="clear" w:color="auto" w:fill="FCFCFC"/>
        </w:rPr>
        <w:t>Stornovacie</w:t>
      </w:r>
      <w:proofErr w:type="spellEnd"/>
      <w:r w:rsidR="00121881" w:rsidRPr="00121881">
        <w:rPr>
          <w:rFonts w:ascii="Times New Roman" w:hAnsi="Times New Roman" w:cs="Times New Roman"/>
          <w:b/>
          <w:color w:val="1D1D1D"/>
          <w:sz w:val="28"/>
          <w:shd w:val="clear" w:color="auto" w:fill="FCFCFC"/>
        </w:rPr>
        <w:t xml:space="preserve"> podmienky</w:t>
      </w:r>
    </w:p>
    <w:p w:rsidR="0092404D" w:rsidRPr="00121881" w:rsidRDefault="00B62D21" w:rsidP="00121881">
      <w:pPr>
        <w:spacing w:line="240" w:lineRule="auto"/>
        <w:rPr>
          <w:rFonts w:ascii="Times New Roman" w:hAnsi="Times New Roman" w:cs="Times New Roman"/>
          <w:b/>
          <w:color w:val="1D1D1D"/>
          <w:sz w:val="24"/>
          <w:shd w:val="clear" w:color="auto" w:fill="FCFCFC"/>
        </w:rPr>
      </w:pPr>
      <w:r w:rsidRPr="00121881">
        <w:rPr>
          <w:rFonts w:ascii="Times New Roman" w:hAnsi="Times New Roman" w:cs="Times New Roman"/>
          <w:b/>
          <w:color w:val="1D1D1D"/>
          <w:sz w:val="24"/>
          <w:shd w:val="clear" w:color="auto" w:fill="FCFCFC"/>
        </w:rPr>
        <w:t>5</w:t>
      </w:r>
      <w:r w:rsidR="0092404D" w:rsidRPr="00121881">
        <w:rPr>
          <w:rFonts w:ascii="Times New Roman" w:hAnsi="Times New Roman" w:cs="Times New Roman"/>
          <w:b/>
          <w:color w:val="1D1D1D"/>
          <w:sz w:val="24"/>
          <w:shd w:val="clear" w:color="auto" w:fill="FCFCFC"/>
        </w:rPr>
        <w:t xml:space="preserve">.1 Podmienky pre odstúpenie od zmluvy zo strany </w:t>
      </w:r>
      <w:r w:rsidR="00E0002A" w:rsidRPr="00121881">
        <w:rPr>
          <w:rFonts w:ascii="Times New Roman" w:hAnsi="Times New Roman" w:cs="Times New Roman"/>
          <w:b/>
          <w:color w:val="1D1D1D"/>
          <w:sz w:val="24"/>
          <w:shd w:val="clear" w:color="auto" w:fill="FCFCFC"/>
        </w:rPr>
        <w:t>Záujemcu</w:t>
      </w:r>
      <w:r w:rsidR="0092404D" w:rsidRPr="00121881">
        <w:rPr>
          <w:rFonts w:ascii="Times New Roman" w:hAnsi="Times New Roman" w:cs="Times New Roman"/>
          <w:b/>
          <w:color w:val="1D1D1D"/>
          <w:sz w:val="24"/>
          <w:shd w:val="clear" w:color="auto" w:fill="FCFCFC"/>
        </w:rPr>
        <w:t>, zákonného zástupcu alebo zamestnávateľa:</w:t>
      </w:r>
    </w:p>
    <w:p w:rsidR="0092404D" w:rsidRPr="00121881" w:rsidRDefault="0092404D" w:rsidP="00121881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Je možné odstúpiť od zmluvy alebo zrušiť prihlášku bez storno poplatku do 14 dní pred dňom začatia kurzu. Ak ste v tejto lehote už zaplatili kurz, bude vám vrátená celá suma, ktorú ste zaplatili.</w:t>
      </w:r>
    </w:p>
    <w:p w:rsidR="0092404D" w:rsidRPr="00121881" w:rsidRDefault="0092404D" w:rsidP="00121881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Ak odstúpite od zmluvy alebo zrušíte prihlášku v lehote od 14. dňa pred začatím kurzu do prvého dňa začatia kurzu, bude sa účtovať storno poplatok vo výške 30% z ceny kurzu. Ak ste v tejto lehote už zaplatili kurz, bude vám vrátená suma, ktorá bude o 30% nižšia ako cena kurzu, ktorú ste zaplatili.</w:t>
      </w:r>
    </w:p>
    <w:p w:rsidR="0092404D" w:rsidRPr="00121881" w:rsidRDefault="0092404D" w:rsidP="00121881">
      <w:pPr>
        <w:pStyle w:val="Odsekzoznamu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Ak odstúpite od zmluvy alebo zrušíte prihlášku v deň začatia kurzu alebo kedykoľvek po začatí kurzu, na ktorý ste sa riadne prihlásili a zapísali, bude sa účtovať storno poplatok vo výške plnej ceny kurzu, bez ohľadu na vašu účasť alebo neúčasť na výučbe.</w:t>
      </w:r>
    </w:p>
    <w:p w:rsidR="0092404D" w:rsidRPr="00121881" w:rsidRDefault="00B62D21" w:rsidP="00121881">
      <w:pPr>
        <w:spacing w:line="240" w:lineRule="auto"/>
        <w:rPr>
          <w:rFonts w:ascii="Times New Roman" w:hAnsi="Times New Roman" w:cs="Times New Roman"/>
          <w:b/>
          <w:color w:val="1D1D1D"/>
          <w:sz w:val="24"/>
          <w:shd w:val="clear" w:color="auto" w:fill="FCFCFC"/>
        </w:rPr>
      </w:pPr>
      <w:r w:rsidRPr="00121881">
        <w:rPr>
          <w:rFonts w:ascii="Times New Roman" w:hAnsi="Times New Roman" w:cs="Times New Roman"/>
          <w:b/>
          <w:color w:val="1D1D1D"/>
          <w:sz w:val="24"/>
          <w:shd w:val="clear" w:color="auto" w:fill="FCFCFC"/>
        </w:rPr>
        <w:t>5</w:t>
      </w:r>
      <w:r w:rsidR="0092404D" w:rsidRPr="00121881">
        <w:rPr>
          <w:rFonts w:ascii="Times New Roman" w:hAnsi="Times New Roman" w:cs="Times New Roman"/>
          <w:b/>
          <w:color w:val="1D1D1D"/>
          <w:sz w:val="24"/>
          <w:shd w:val="clear" w:color="auto" w:fill="FCFCFC"/>
        </w:rPr>
        <w:t>.2 Podmienky pre odstúpenie od zmluvy zo strany jazykovej školy:</w:t>
      </w:r>
    </w:p>
    <w:p w:rsidR="0092404D" w:rsidRPr="00121881" w:rsidRDefault="004808E3" w:rsidP="00121881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Poskytovateľ</w:t>
      </w:r>
      <w:r w:rsidR="0092404D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si vyhradzuje právo vylúčiť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Záujemca</w:t>
      </w:r>
      <w:r w:rsidR="0092404D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z kurzu bez náhrady v prípade, že jeho správanie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závažne narúša pravidlá kurzu.</w:t>
      </w:r>
    </w:p>
    <w:p w:rsidR="00AD5F4C" w:rsidRDefault="004808E3" w:rsidP="00121881">
      <w:pPr>
        <w:pStyle w:val="Odsekzoznamu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>Poskytovateľ</w:t>
      </w:r>
      <w:r w:rsidR="0092404D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je oprávnen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ý</w:t>
      </w:r>
      <w:r w:rsidR="0092404D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vylúčiť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Záujemcu</w:t>
      </w:r>
      <w:r w:rsidR="0092404D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z kurzu, ak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Záujemca</w:t>
      </w:r>
      <w:r w:rsidR="0092404D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neuhradí dohodnuté kurzovné do lehoty jeho splatnosti.</w:t>
      </w:r>
    </w:p>
    <w:p w:rsidR="00121881" w:rsidRPr="00121881" w:rsidRDefault="00121881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</w:p>
    <w:p w:rsidR="009C2B2E" w:rsidRPr="00121881" w:rsidRDefault="00B62D21" w:rsidP="00121881">
      <w:pPr>
        <w:spacing w:line="240" w:lineRule="auto"/>
        <w:rPr>
          <w:rFonts w:ascii="Times New Roman" w:hAnsi="Times New Roman" w:cs="Times New Roman"/>
          <w:b/>
          <w:color w:val="1D1D1D"/>
          <w:sz w:val="28"/>
          <w:shd w:val="clear" w:color="auto" w:fill="FCFCFC"/>
        </w:rPr>
      </w:pPr>
      <w:r w:rsidRPr="00121881">
        <w:rPr>
          <w:rFonts w:ascii="Times New Roman" w:hAnsi="Times New Roman" w:cs="Times New Roman"/>
          <w:b/>
          <w:color w:val="1D1D1D"/>
          <w:sz w:val="28"/>
          <w:shd w:val="clear" w:color="auto" w:fill="FCFCFC"/>
        </w:rPr>
        <w:t xml:space="preserve">6. </w:t>
      </w:r>
      <w:r w:rsidR="00121881" w:rsidRPr="00121881">
        <w:rPr>
          <w:rFonts w:ascii="Times New Roman" w:hAnsi="Times New Roman" w:cs="Times New Roman"/>
          <w:b/>
          <w:color w:val="1D1D1D"/>
          <w:sz w:val="28"/>
          <w:shd w:val="clear" w:color="auto" w:fill="FCFCFC"/>
        </w:rPr>
        <w:t>Ochrana osobných údajov</w:t>
      </w:r>
    </w:p>
    <w:p w:rsidR="009C2B2E" w:rsidRPr="00121881" w:rsidRDefault="009C2B2E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Všetky osobné údaje, ktoré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Záujemca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poskytne vyplnením elektronickej prihlášky,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prípadne kontaktného formulára na stránke www.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connect-school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.sk, budú zhromažďované a spracované iba pre interne účely </w:t>
      </w:r>
      <w:r w:rsidR="00892A66">
        <w:rPr>
          <w:rFonts w:ascii="Times New Roman" w:hAnsi="Times New Roman" w:cs="Times New Roman"/>
          <w:color w:val="1D1D1D"/>
          <w:shd w:val="clear" w:color="auto" w:fill="FCFCFC"/>
        </w:rPr>
        <w:t>P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oskytovateľa v súlade so Zákonom č. 122/2013 </w:t>
      </w:r>
      <w:proofErr w:type="spellStart"/>
      <w:r w:rsidRPr="00121881">
        <w:rPr>
          <w:rFonts w:ascii="Times New Roman" w:hAnsi="Times New Roman" w:cs="Times New Roman"/>
          <w:color w:val="1D1D1D"/>
          <w:shd w:val="clear" w:color="auto" w:fill="FCFCFC"/>
        </w:rPr>
        <w:t>Z.z</w:t>
      </w:r>
      <w:proofErr w:type="spellEnd"/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. o ochrane osobných údajov. </w:t>
      </w:r>
      <w:r w:rsidR="008E6A23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Záujemca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súhlasí so spracovaním svojich osobných údajov na účel uzatvorenia zmluvného vzťahu a na marketingové účely poskytovateľa. Súhlas platí na neurčito a môže byť kedykoľvek písomne odvolaný.</w:t>
      </w:r>
    </w:p>
    <w:p w:rsidR="009C2B2E" w:rsidRDefault="009C2B2E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</w:p>
    <w:p w:rsidR="00892A66" w:rsidRPr="00121881" w:rsidRDefault="00892A66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</w:p>
    <w:p w:rsidR="009C2B2E" w:rsidRPr="00121881" w:rsidRDefault="00B62D21" w:rsidP="00121881">
      <w:pPr>
        <w:spacing w:line="240" w:lineRule="auto"/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CFCFC"/>
        </w:rPr>
      </w:pPr>
      <w:r w:rsidRPr="00121881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CFCFC"/>
        </w:rPr>
        <w:lastRenderedPageBreak/>
        <w:t xml:space="preserve">7. </w:t>
      </w:r>
      <w:r w:rsidR="00121881" w:rsidRPr="00121881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CFCFC"/>
        </w:rPr>
        <w:t>Spracovanie</w:t>
      </w:r>
      <w:r w:rsidR="00121881" w:rsidRPr="00121881">
        <w:rPr>
          <w:rFonts w:ascii="Times New Roman" w:hAnsi="Times New Roman" w:cs="Times New Roman"/>
          <w:b/>
          <w:color w:val="1D1D1D"/>
          <w:sz w:val="28"/>
          <w:szCs w:val="28"/>
          <w:shd w:val="clear" w:color="auto" w:fill="FCFCFC"/>
        </w:rPr>
        <w:t xml:space="preserve"> osobných údajov</w:t>
      </w:r>
    </w:p>
    <w:p w:rsidR="009C2B2E" w:rsidRPr="00121881" w:rsidRDefault="009C2B2E" w:rsidP="00121881">
      <w:pPr>
        <w:spacing w:line="240" w:lineRule="auto"/>
        <w:rPr>
          <w:rFonts w:ascii="Times New Roman" w:hAnsi="Times New Roman" w:cs="Times New Roman"/>
          <w:color w:val="1D1D1D"/>
          <w:shd w:val="clear" w:color="auto" w:fill="FCFCFC"/>
        </w:rPr>
      </w:pP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Pri uzatvorení zmluvy </w:t>
      </w:r>
      <w:r w:rsidR="008E6A23"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Záujemca 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musí uviesť v formulári "Prihláška" (Prihláška na kurz) svoje osobné a iné údaje, ktoré sú požadované vo formulári. Ak tak neurobí, </w:t>
      </w:r>
      <w:r w:rsidR="00892A66">
        <w:rPr>
          <w:rFonts w:ascii="Times New Roman" w:hAnsi="Times New Roman" w:cs="Times New Roman"/>
          <w:color w:val="1D1D1D"/>
          <w:shd w:val="clear" w:color="auto" w:fill="FCFCFC"/>
        </w:rPr>
        <w:t>P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oskytovateľ má právo odmietnuť uzatvorenie zmluvy a neprijme jeho prihlášku. Všetky údaje, ktoré poskytne </w:t>
      </w:r>
      <w:r w:rsidR="008E6A23" w:rsidRPr="00121881">
        <w:rPr>
          <w:rFonts w:ascii="Times New Roman" w:hAnsi="Times New Roman" w:cs="Times New Roman"/>
          <w:color w:val="1D1D1D"/>
          <w:shd w:val="clear" w:color="auto" w:fill="FCFCFC"/>
        </w:rPr>
        <w:t>Záujemca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v súvislosti s uzatvorením zmluvy alebo poskytovaním služieb budú zhromažďované a spracované výlučne pre účely služieb, ktoré sú poskytované v</w:t>
      </w:r>
      <w:r w:rsidR="008E6A23" w:rsidRPr="00121881">
        <w:rPr>
          <w:rFonts w:ascii="Times New Roman" w:hAnsi="Times New Roman" w:cs="Times New Roman"/>
          <w:color w:val="1D1D1D"/>
          <w:shd w:val="clear" w:color="auto" w:fill="FCFCFC"/>
        </w:rPr>
        <w:t> 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>rámc</w:t>
      </w:r>
      <w:r w:rsidR="008E6A23" w:rsidRPr="00121881">
        <w:rPr>
          <w:rFonts w:ascii="Times New Roman" w:hAnsi="Times New Roman" w:cs="Times New Roman"/>
          <w:color w:val="1D1D1D"/>
          <w:shd w:val="clear" w:color="auto" w:fill="FCFCFC"/>
        </w:rPr>
        <w:t>i kurzu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. Poskytovateľ sa zaväzuje nakladať s údajmi v súlade so zákonom o ochrane osobných údajov č. 122/2013 </w:t>
      </w:r>
      <w:proofErr w:type="spellStart"/>
      <w:r w:rsidRPr="00121881">
        <w:rPr>
          <w:rFonts w:ascii="Times New Roman" w:hAnsi="Times New Roman" w:cs="Times New Roman"/>
          <w:color w:val="1D1D1D"/>
          <w:shd w:val="clear" w:color="auto" w:fill="FCFCFC"/>
        </w:rPr>
        <w:t>Z.z</w:t>
      </w:r>
      <w:proofErr w:type="spellEnd"/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. </w:t>
      </w:r>
      <w:r w:rsidR="008E6A23" w:rsidRPr="00121881">
        <w:rPr>
          <w:rFonts w:ascii="Times New Roman" w:hAnsi="Times New Roman" w:cs="Times New Roman"/>
          <w:color w:val="1D1D1D"/>
          <w:shd w:val="clear" w:color="auto" w:fill="FCFCFC"/>
        </w:rPr>
        <w:t>Záujemca</w:t>
      </w:r>
      <w:r w:rsidRPr="00121881">
        <w:rPr>
          <w:rFonts w:ascii="Times New Roman" w:hAnsi="Times New Roman" w:cs="Times New Roman"/>
          <w:color w:val="1D1D1D"/>
          <w:shd w:val="clear" w:color="auto" w:fill="FCFCFC"/>
        </w:rPr>
        <w:t xml:space="preserve"> prehlasuje, že súhlasí so spracovaním všetkých svojich osobných údajov, ktoré poskytol </w:t>
      </w:r>
      <w:r w:rsidR="00892A66">
        <w:rPr>
          <w:rFonts w:ascii="Times New Roman" w:hAnsi="Times New Roman" w:cs="Times New Roman"/>
          <w:color w:val="1D1D1D"/>
          <w:shd w:val="clear" w:color="auto" w:fill="FCFCFC"/>
        </w:rPr>
        <w:t>P</w:t>
      </w:r>
      <w:bookmarkStart w:id="0" w:name="_GoBack"/>
      <w:bookmarkEnd w:id="0"/>
      <w:r w:rsidRPr="00121881">
        <w:rPr>
          <w:rFonts w:ascii="Times New Roman" w:hAnsi="Times New Roman" w:cs="Times New Roman"/>
          <w:color w:val="1D1D1D"/>
          <w:shd w:val="clear" w:color="auto" w:fill="FCFCFC"/>
        </w:rPr>
        <w:t>oskytovateľovi, na účel uzatvorenia zmluvného vzťahu a pre marketingové účely. Tento súhlas platí počas doby trvania zmluvného vzťahu a do dvoch rokov od jeho ukončenia. Súhlas možno kedykoľvek odvolať.</w:t>
      </w:r>
    </w:p>
    <w:sectPr w:rsidR="009C2B2E" w:rsidRPr="001218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188" w:rsidRDefault="00772188" w:rsidP="00121881">
      <w:pPr>
        <w:spacing w:after="0" w:line="240" w:lineRule="auto"/>
      </w:pPr>
      <w:r>
        <w:separator/>
      </w:r>
    </w:p>
  </w:endnote>
  <w:endnote w:type="continuationSeparator" w:id="0">
    <w:p w:rsidR="00772188" w:rsidRDefault="00772188" w:rsidP="00121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188" w:rsidRDefault="00772188" w:rsidP="00121881">
      <w:pPr>
        <w:spacing w:after="0" w:line="240" w:lineRule="auto"/>
      </w:pPr>
      <w:r>
        <w:separator/>
      </w:r>
    </w:p>
  </w:footnote>
  <w:footnote w:type="continuationSeparator" w:id="0">
    <w:p w:rsidR="00772188" w:rsidRDefault="00772188" w:rsidP="001218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EC1B2D"/>
    <w:multiLevelType w:val="hybridMultilevel"/>
    <w:tmpl w:val="777C6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F230D"/>
    <w:multiLevelType w:val="hybridMultilevel"/>
    <w:tmpl w:val="99B8AD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C1DFE"/>
    <w:multiLevelType w:val="hybridMultilevel"/>
    <w:tmpl w:val="9E3045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5E375B"/>
    <w:multiLevelType w:val="hybridMultilevel"/>
    <w:tmpl w:val="9D483A84"/>
    <w:lvl w:ilvl="0" w:tplc="82D6DAB4">
      <w:start w:val="7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2181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977740"/>
    <w:multiLevelType w:val="hybridMultilevel"/>
    <w:tmpl w:val="7DC8D7F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75"/>
    <w:rsid w:val="00047F0B"/>
    <w:rsid w:val="00121881"/>
    <w:rsid w:val="001A52D3"/>
    <w:rsid w:val="00302324"/>
    <w:rsid w:val="003B3B28"/>
    <w:rsid w:val="004528CB"/>
    <w:rsid w:val="004808E3"/>
    <w:rsid w:val="004B5344"/>
    <w:rsid w:val="005706BB"/>
    <w:rsid w:val="005C6D75"/>
    <w:rsid w:val="005E69FC"/>
    <w:rsid w:val="006B0099"/>
    <w:rsid w:val="006E1059"/>
    <w:rsid w:val="00772188"/>
    <w:rsid w:val="007B70A2"/>
    <w:rsid w:val="00892A66"/>
    <w:rsid w:val="008E6A23"/>
    <w:rsid w:val="0092404D"/>
    <w:rsid w:val="009C2B2E"/>
    <w:rsid w:val="009D440F"/>
    <w:rsid w:val="00A540BB"/>
    <w:rsid w:val="00AD2A15"/>
    <w:rsid w:val="00AD5F4C"/>
    <w:rsid w:val="00B62D21"/>
    <w:rsid w:val="00C2011C"/>
    <w:rsid w:val="00C242D8"/>
    <w:rsid w:val="00CD6975"/>
    <w:rsid w:val="00D45953"/>
    <w:rsid w:val="00D91CEE"/>
    <w:rsid w:val="00DD2678"/>
    <w:rsid w:val="00E0002A"/>
    <w:rsid w:val="00E02A86"/>
    <w:rsid w:val="00E11641"/>
    <w:rsid w:val="00E24FF4"/>
    <w:rsid w:val="00E8291A"/>
    <w:rsid w:val="00F67626"/>
    <w:rsid w:val="00F94C49"/>
    <w:rsid w:val="00FE4175"/>
    <w:rsid w:val="00FE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6B800"/>
  <w15:chartTrackingRefBased/>
  <w15:docId w15:val="{B903C85C-171E-49CA-A0FC-AC87655E1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4">
    <w:name w:val="heading 4"/>
    <w:basedOn w:val="Normlny"/>
    <w:link w:val="Nadpis4Char"/>
    <w:uiPriority w:val="9"/>
    <w:qFormat/>
    <w:rsid w:val="005E69F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CD697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D6975"/>
    <w:rPr>
      <w:color w:val="808080"/>
      <w:shd w:val="clear" w:color="auto" w:fill="E6E6E6"/>
    </w:rPr>
  </w:style>
  <w:style w:type="character" w:styleId="Vrazn">
    <w:name w:val="Strong"/>
    <w:basedOn w:val="Predvolenpsmoodseku"/>
    <w:uiPriority w:val="22"/>
    <w:qFormat/>
    <w:rsid w:val="00CD6975"/>
    <w:rPr>
      <w:b/>
      <w:bCs/>
    </w:rPr>
  </w:style>
  <w:style w:type="paragraph" w:customStyle="1" w:styleId="p2">
    <w:name w:val="p2"/>
    <w:basedOn w:val="Normlny"/>
    <w:rsid w:val="004528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5E69FC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FE41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121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21881"/>
  </w:style>
  <w:style w:type="paragraph" w:styleId="Pta">
    <w:name w:val="footer"/>
    <w:basedOn w:val="Normlny"/>
    <w:link w:val="PtaChar"/>
    <w:uiPriority w:val="99"/>
    <w:unhideWhenUsed/>
    <w:rsid w:val="00121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21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18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48</cp:revision>
  <dcterms:created xsi:type="dcterms:W3CDTF">2023-05-04T12:59:00Z</dcterms:created>
  <dcterms:modified xsi:type="dcterms:W3CDTF">2023-05-14T19:50:00Z</dcterms:modified>
</cp:coreProperties>
</file>